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ook w:val="04A0" w:firstRow="1" w:lastRow="0" w:firstColumn="1" w:lastColumn="0" w:noHBand="0" w:noVBand="1"/>
      </w:tblPr>
      <w:tblGrid>
        <w:gridCol w:w="4928"/>
        <w:gridCol w:w="4642"/>
      </w:tblGrid>
      <w:tr w:rsidR="00EB1F57" w:rsidTr="00224E9A">
        <w:trPr>
          <w:trHeight w:val="3817"/>
        </w:trPr>
        <w:tc>
          <w:tcPr>
            <w:tcW w:w="4928" w:type="dxa"/>
          </w:tcPr>
          <w:p w:rsidR="00EB1F57" w:rsidRDefault="00EB1F57" w:rsidP="00C46295">
            <w:pPr>
              <w:jc w:val="center"/>
            </w:pPr>
            <w:r>
              <w:object w:dxaOrig="6648" w:dyaOrig="4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7.25pt" o:ole="" fillcolor="window">
                  <v:imagedata r:id="rId5" o:title=""/>
                </v:shape>
                <o:OLEObject Type="Embed" ProgID="CorelDRAW.Graphic.13" ShapeID="_x0000_i1025" DrawAspect="Content" ObjectID="_1667217722" r:id="rId6"/>
              </w:object>
            </w:r>
          </w:p>
          <w:p w:rsidR="00EB1F57" w:rsidRPr="0068305D" w:rsidRDefault="00EB1F57" w:rsidP="00C46295">
            <w:pPr>
              <w:jc w:val="center"/>
              <w:rPr>
                <w:b/>
              </w:rPr>
            </w:pPr>
            <w:r w:rsidRPr="0068305D">
              <w:rPr>
                <w:b/>
              </w:rPr>
              <w:t>ПЕРМСКИЙ КРАЕВОЙ КОМИТЕТ ПРОФСОЮЗА РАБОТНИКОВ ГОСУДАРСТВЕННЫХ УЧРЕЖДЕНИЙ</w:t>
            </w:r>
          </w:p>
          <w:p w:rsidR="00EB1F57" w:rsidRPr="0068305D" w:rsidRDefault="00EB1F57" w:rsidP="00C46295">
            <w:pPr>
              <w:jc w:val="center"/>
              <w:rPr>
                <w:b/>
              </w:rPr>
            </w:pPr>
            <w:r w:rsidRPr="0068305D">
              <w:rPr>
                <w:b/>
              </w:rPr>
              <w:t>И ОБЩЕСТВЕННОГО ОБСЛУЖИВАНИЯ РФ</w:t>
            </w:r>
          </w:p>
          <w:p w:rsidR="00EB1F57" w:rsidRPr="0068305D" w:rsidRDefault="00EB1F57" w:rsidP="00C46295">
            <w:pPr>
              <w:pStyle w:val="a3"/>
              <w:rPr>
                <w:b/>
                <w:sz w:val="20"/>
              </w:rPr>
            </w:pPr>
          </w:p>
          <w:p w:rsidR="00EB1F57" w:rsidRPr="0068305D" w:rsidRDefault="00EB1F57" w:rsidP="00C46295">
            <w:pPr>
              <w:pStyle w:val="a3"/>
              <w:rPr>
                <w:b/>
                <w:sz w:val="20"/>
              </w:rPr>
            </w:pPr>
            <w:r w:rsidRPr="0068305D">
              <w:rPr>
                <w:b/>
                <w:sz w:val="20"/>
              </w:rPr>
              <w:t xml:space="preserve">614990   г. Пермь,  ул. Советская, 104,  офис 501. Тел/факс 210-35-54, </w:t>
            </w:r>
            <w:r w:rsidRPr="0068305D">
              <w:rPr>
                <w:b/>
                <w:sz w:val="20"/>
                <w:lang w:val="en-US"/>
              </w:rPr>
              <w:t>E</w:t>
            </w:r>
            <w:r w:rsidRPr="0068305D">
              <w:rPr>
                <w:b/>
                <w:sz w:val="20"/>
              </w:rPr>
              <w:t>-</w:t>
            </w:r>
            <w:r w:rsidRPr="0068305D">
              <w:rPr>
                <w:b/>
                <w:sz w:val="20"/>
                <w:lang w:val="en-US"/>
              </w:rPr>
              <w:t>mail</w:t>
            </w:r>
            <w:r w:rsidRPr="0068305D">
              <w:rPr>
                <w:b/>
                <w:sz w:val="20"/>
              </w:rPr>
              <w:t xml:space="preserve">: </w:t>
            </w:r>
            <w:proofErr w:type="spellStart"/>
            <w:r w:rsidRPr="0068305D">
              <w:rPr>
                <w:b/>
                <w:sz w:val="20"/>
                <w:lang w:val="en-US"/>
              </w:rPr>
              <w:t>gosobkom</w:t>
            </w:r>
            <w:proofErr w:type="spellEnd"/>
            <w:r w:rsidRPr="0068305D">
              <w:rPr>
                <w:b/>
                <w:sz w:val="20"/>
              </w:rPr>
              <w:t xml:space="preserve"> @ </w:t>
            </w:r>
            <w:proofErr w:type="spellStart"/>
            <w:r w:rsidRPr="0068305D">
              <w:rPr>
                <w:b/>
                <w:sz w:val="20"/>
                <w:lang w:val="en-US"/>
              </w:rPr>
              <w:t>yande</w:t>
            </w:r>
            <w:proofErr w:type="spellEnd"/>
            <w:proofErr w:type="gramStart"/>
            <w:r w:rsidRPr="0068305D">
              <w:rPr>
                <w:b/>
                <w:sz w:val="20"/>
              </w:rPr>
              <w:t>х</w:t>
            </w:r>
            <w:proofErr w:type="gramEnd"/>
            <w:r w:rsidRPr="0068305D">
              <w:rPr>
                <w:b/>
                <w:sz w:val="20"/>
              </w:rPr>
              <w:t>.</w:t>
            </w:r>
            <w:proofErr w:type="spellStart"/>
            <w:r w:rsidRPr="0068305D">
              <w:rPr>
                <w:b/>
                <w:sz w:val="20"/>
                <w:lang w:val="en-US"/>
              </w:rPr>
              <w:t>ru</w:t>
            </w:r>
            <w:proofErr w:type="spellEnd"/>
          </w:p>
          <w:p w:rsidR="00EB1F57" w:rsidRPr="0068305D" w:rsidRDefault="00EB1F57" w:rsidP="00C46295">
            <w:pPr>
              <w:jc w:val="center"/>
              <w:rPr>
                <w:b/>
              </w:rPr>
            </w:pPr>
          </w:p>
          <w:p w:rsidR="00EB1F57" w:rsidRPr="00AC5442" w:rsidRDefault="00EB1F57" w:rsidP="00EB1F57">
            <w:pPr>
              <w:pStyle w:val="a3"/>
              <w:rPr>
                <w:sz w:val="24"/>
                <w:szCs w:val="24"/>
              </w:rPr>
            </w:pPr>
            <w:r>
              <w:rPr>
                <w:sz w:val="24"/>
                <w:szCs w:val="24"/>
              </w:rPr>
              <w:t xml:space="preserve">Исх. № </w:t>
            </w:r>
            <w:r w:rsidR="0018376C">
              <w:rPr>
                <w:sz w:val="24"/>
                <w:szCs w:val="24"/>
              </w:rPr>
              <w:t xml:space="preserve"> 180</w:t>
            </w:r>
            <w:r w:rsidRPr="00AC5442">
              <w:rPr>
                <w:sz w:val="24"/>
                <w:szCs w:val="24"/>
              </w:rPr>
              <w:t xml:space="preserve">                </w:t>
            </w:r>
            <w:r w:rsidR="00224E9A">
              <w:rPr>
                <w:sz w:val="24"/>
                <w:szCs w:val="24"/>
              </w:rPr>
              <w:t>18</w:t>
            </w:r>
            <w:r>
              <w:rPr>
                <w:sz w:val="24"/>
                <w:szCs w:val="24"/>
              </w:rPr>
              <w:t>.</w:t>
            </w:r>
            <w:r w:rsidR="00224E9A">
              <w:rPr>
                <w:sz w:val="24"/>
                <w:szCs w:val="24"/>
              </w:rPr>
              <w:t>11.2020</w:t>
            </w:r>
            <w:r w:rsidRPr="00AC5442">
              <w:rPr>
                <w:sz w:val="24"/>
                <w:szCs w:val="24"/>
              </w:rPr>
              <w:t>г.</w:t>
            </w:r>
          </w:p>
        </w:tc>
        <w:tc>
          <w:tcPr>
            <w:tcW w:w="4642" w:type="dxa"/>
          </w:tcPr>
          <w:p w:rsidR="00EB1F57" w:rsidRDefault="00EB1F57" w:rsidP="00C46295">
            <w:pPr>
              <w:pStyle w:val="a3"/>
              <w:jc w:val="left"/>
              <w:rPr>
                <w:b/>
                <w:bCs/>
                <w:sz w:val="24"/>
              </w:rPr>
            </w:pPr>
          </w:p>
          <w:p w:rsidR="00EB1F57" w:rsidRPr="008D40C6" w:rsidRDefault="00EB1F57" w:rsidP="00C46295">
            <w:pPr>
              <w:pStyle w:val="a3"/>
              <w:rPr>
                <w:b/>
                <w:bCs/>
                <w:sz w:val="24"/>
              </w:rPr>
            </w:pPr>
          </w:p>
          <w:p w:rsidR="00EB1F57" w:rsidRPr="008D40C6" w:rsidRDefault="00EB1F57" w:rsidP="00C46295">
            <w:pPr>
              <w:pStyle w:val="a3"/>
              <w:jc w:val="left"/>
              <w:rPr>
                <w:b/>
                <w:bCs/>
                <w:sz w:val="24"/>
              </w:rPr>
            </w:pPr>
          </w:p>
          <w:p w:rsidR="00EB1F57" w:rsidRDefault="00EB1F57" w:rsidP="00C46295">
            <w:pPr>
              <w:pStyle w:val="a3"/>
              <w:rPr>
                <w:b/>
                <w:bCs/>
                <w:sz w:val="24"/>
              </w:rPr>
            </w:pPr>
          </w:p>
          <w:p w:rsidR="00EB1F57" w:rsidRDefault="00EB1F57" w:rsidP="00C46295">
            <w:pPr>
              <w:pStyle w:val="a3"/>
              <w:rPr>
                <w:b/>
                <w:bCs/>
                <w:sz w:val="24"/>
              </w:rPr>
            </w:pPr>
          </w:p>
          <w:p w:rsidR="00EB1F57" w:rsidRDefault="00EB1F57" w:rsidP="00C46295">
            <w:pPr>
              <w:pStyle w:val="a3"/>
              <w:rPr>
                <w:b/>
                <w:bCs/>
                <w:sz w:val="24"/>
              </w:rPr>
            </w:pPr>
            <w:r>
              <w:rPr>
                <w:b/>
                <w:bCs/>
                <w:sz w:val="24"/>
              </w:rPr>
              <w:t xml:space="preserve">Председателям </w:t>
            </w:r>
          </w:p>
          <w:p w:rsidR="00EB1F57" w:rsidRDefault="00EB1F57" w:rsidP="00C46295">
            <w:pPr>
              <w:pStyle w:val="a3"/>
              <w:rPr>
                <w:b/>
                <w:bCs/>
                <w:sz w:val="24"/>
              </w:rPr>
            </w:pPr>
            <w:r>
              <w:rPr>
                <w:b/>
                <w:bCs/>
                <w:sz w:val="24"/>
              </w:rPr>
              <w:t>организации Профсоюза</w:t>
            </w:r>
          </w:p>
          <w:p w:rsidR="00EB1F57" w:rsidRDefault="00EB1F57" w:rsidP="00C46295">
            <w:pPr>
              <w:pStyle w:val="a3"/>
              <w:jc w:val="left"/>
              <w:rPr>
                <w:b/>
                <w:bCs/>
                <w:sz w:val="24"/>
                <w:szCs w:val="24"/>
              </w:rPr>
            </w:pPr>
          </w:p>
          <w:p w:rsidR="00EB1F57" w:rsidRPr="00D1059A" w:rsidRDefault="00EB1F57" w:rsidP="00C46295">
            <w:pPr>
              <w:pStyle w:val="a3"/>
              <w:rPr>
                <w:b/>
                <w:bCs/>
                <w:sz w:val="24"/>
                <w:szCs w:val="24"/>
              </w:rPr>
            </w:pPr>
          </w:p>
        </w:tc>
      </w:tr>
    </w:tbl>
    <w:p w:rsidR="00EB1F57" w:rsidRPr="00214FEF" w:rsidRDefault="00EB1F57" w:rsidP="00EB1F57">
      <w:pPr>
        <w:pStyle w:val="a3"/>
        <w:jc w:val="both"/>
        <w:rPr>
          <w:b/>
          <w:bCs/>
          <w:sz w:val="26"/>
          <w:szCs w:val="26"/>
        </w:rPr>
      </w:pPr>
      <w:proofErr w:type="gramStart"/>
      <w:r w:rsidRPr="00214FEF">
        <w:rPr>
          <w:b/>
          <w:bCs/>
          <w:sz w:val="26"/>
          <w:szCs w:val="26"/>
        </w:rPr>
        <w:t>Пермская городская организация Профсоюза, ООП ОПФР по Пермскому краю, ООП ГУ МВД России по Пермскому краю, ООП У</w:t>
      </w:r>
      <w:r w:rsidR="00224E9A" w:rsidRPr="00214FEF">
        <w:rPr>
          <w:b/>
          <w:bCs/>
          <w:sz w:val="26"/>
          <w:szCs w:val="26"/>
        </w:rPr>
        <w:t xml:space="preserve">ФССП </w:t>
      </w:r>
      <w:r w:rsidRPr="00214FEF">
        <w:rPr>
          <w:b/>
          <w:bCs/>
          <w:sz w:val="26"/>
          <w:szCs w:val="26"/>
        </w:rPr>
        <w:t>по Пермскому краю</w:t>
      </w:r>
      <w:r w:rsidR="00224E9A" w:rsidRPr="00214FEF">
        <w:rPr>
          <w:b/>
          <w:bCs/>
          <w:sz w:val="26"/>
          <w:szCs w:val="26"/>
        </w:rPr>
        <w:t>,</w:t>
      </w:r>
      <w:r w:rsidR="00214FEF" w:rsidRPr="00214FEF">
        <w:rPr>
          <w:b/>
          <w:bCs/>
          <w:sz w:val="26"/>
          <w:szCs w:val="26"/>
        </w:rPr>
        <w:t xml:space="preserve"> </w:t>
      </w:r>
      <w:r w:rsidRPr="00214FEF">
        <w:rPr>
          <w:b/>
          <w:bCs/>
          <w:sz w:val="26"/>
          <w:szCs w:val="26"/>
        </w:rPr>
        <w:t xml:space="preserve">ОПО ГУФСИН России по Пермскому краю, ППО налоговых органов Пермского края, ППО Следственного управления СК России по Пермскому краю, ППО ППФ Гознака, ППО студентов ПФЭК, ППО ПРО Фонда социального страхования, ППО ПВИ ВНГ, ППО </w:t>
      </w:r>
      <w:proofErr w:type="spellStart"/>
      <w:r w:rsidRPr="00214FEF">
        <w:rPr>
          <w:b/>
          <w:bCs/>
          <w:sz w:val="26"/>
          <w:szCs w:val="26"/>
        </w:rPr>
        <w:t>Добрянского</w:t>
      </w:r>
      <w:proofErr w:type="spellEnd"/>
      <w:r w:rsidRPr="00214FEF">
        <w:rPr>
          <w:b/>
          <w:bCs/>
          <w:sz w:val="26"/>
          <w:szCs w:val="26"/>
        </w:rPr>
        <w:t xml:space="preserve"> гуманитарно-технологического техникума, ППО ГКУ</w:t>
      </w:r>
      <w:proofErr w:type="gramEnd"/>
      <w:r w:rsidRPr="00214FEF">
        <w:rPr>
          <w:b/>
          <w:bCs/>
          <w:sz w:val="26"/>
          <w:szCs w:val="26"/>
        </w:rPr>
        <w:t xml:space="preserve"> Пермского края «Гражданская защита».</w:t>
      </w:r>
    </w:p>
    <w:p w:rsidR="00EB1F57" w:rsidRDefault="00EB1F57" w:rsidP="00EB1F57">
      <w:pPr>
        <w:pStyle w:val="a3"/>
        <w:jc w:val="left"/>
        <w:rPr>
          <w:b/>
          <w:bCs/>
          <w:sz w:val="24"/>
        </w:rPr>
      </w:pPr>
    </w:p>
    <w:p w:rsidR="007C54C2" w:rsidRPr="00214FEF" w:rsidRDefault="007C54C2" w:rsidP="007C54C2">
      <w:pPr>
        <w:ind w:firstLine="567"/>
        <w:jc w:val="both"/>
        <w:rPr>
          <w:bCs/>
          <w:sz w:val="26"/>
          <w:szCs w:val="26"/>
        </w:rPr>
      </w:pPr>
      <w:r w:rsidRPr="00214FEF">
        <w:rPr>
          <w:sz w:val="26"/>
          <w:szCs w:val="26"/>
        </w:rPr>
        <w:t xml:space="preserve">Молодежным Советом Пермской краевой организации Профсоюза проводится </w:t>
      </w:r>
      <w:r w:rsidRPr="00214FEF">
        <w:rPr>
          <w:bCs/>
          <w:sz w:val="26"/>
          <w:szCs w:val="26"/>
        </w:rPr>
        <w:t>интеллектуальная онлайн - игра</w:t>
      </w:r>
      <w:r w:rsidRPr="00214FEF">
        <w:rPr>
          <w:bCs/>
          <w:sz w:val="26"/>
          <w:szCs w:val="26"/>
        </w:rPr>
        <w:t xml:space="preserve"> среди работающей молодежи Пермской краевой организации профсоюза государственных учреждений и общественного обслуживания</w:t>
      </w:r>
      <w:r w:rsidRPr="00214FEF">
        <w:rPr>
          <w:bCs/>
          <w:sz w:val="26"/>
          <w:szCs w:val="26"/>
        </w:rPr>
        <w:t>, посвященная Дню профсоюзного активиста Пермского края.</w:t>
      </w:r>
    </w:p>
    <w:p w:rsidR="007C54C2" w:rsidRPr="00214FEF" w:rsidRDefault="007C54C2" w:rsidP="007C54C2">
      <w:pPr>
        <w:ind w:firstLine="709"/>
        <w:jc w:val="both"/>
        <w:rPr>
          <w:sz w:val="26"/>
          <w:szCs w:val="26"/>
        </w:rPr>
      </w:pPr>
      <w:r w:rsidRPr="00214FEF">
        <w:rPr>
          <w:sz w:val="26"/>
          <w:szCs w:val="26"/>
        </w:rPr>
        <w:t xml:space="preserve">Приглашаем ваш актив в количестве </w:t>
      </w:r>
      <w:r w:rsidRPr="00214FEF">
        <w:rPr>
          <w:sz w:val="26"/>
          <w:szCs w:val="26"/>
        </w:rPr>
        <w:t xml:space="preserve">от 2 до </w:t>
      </w:r>
      <w:r w:rsidRPr="00214FEF">
        <w:rPr>
          <w:sz w:val="26"/>
          <w:szCs w:val="26"/>
        </w:rPr>
        <w:t>6 человек приня</w:t>
      </w:r>
      <w:r w:rsidRPr="00214FEF">
        <w:rPr>
          <w:sz w:val="26"/>
          <w:szCs w:val="26"/>
        </w:rPr>
        <w:t>ть участие в интеллектуальной игре</w:t>
      </w:r>
      <w:r w:rsidRPr="00214FEF">
        <w:rPr>
          <w:sz w:val="26"/>
          <w:szCs w:val="26"/>
        </w:rPr>
        <w:t>.</w:t>
      </w:r>
    </w:p>
    <w:p w:rsidR="00214FEF" w:rsidRPr="00214FEF" w:rsidRDefault="007C54C2" w:rsidP="00214FEF">
      <w:pPr>
        <w:ind w:firstLine="709"/>
        <w:jc w:val="both"/>
        <w:rPr>
          <w:b/>
          <w:sz w:val="26"/>
          <w:szCs w:val="26"/>
        </w:rPr>
      </w:pPr>
      <w:r w:rsidRPr="00214FEF">
        <w:rPr>
          <w:sz w:val="26"/>
          <w:szCs w:val="26"/>
        </w:rPr>
        <w:t xml:space="preserve">Время и место проведения: </w:t>
      </w:r>
      <w:r w:rsidRPr="00214FEF">
        <w:rPr>
          <w:b/>
          <w:sz w:val="26"/>
          <w:szCs w:val="26"/>
        </w:rPr>
        <w:t>27 ноября 2020 г., 19.30</w:t>
      </w:r>
      <w:r w:rsidRPr="00214FEF">
        <w:rPr>
          <w:b/>
          <w:sz w:val="26"/>
          <w:szCs w:val="26"/>
        </w:rPr>
        <w:t xml:space="preserve">. </w:t>
      </w:r>
      <w:r w:rsidRPr="00214FEF">
        <w:rPr>
          <w:b/>
          <w:sz w:val="26"/>
          <w:szCs w:val="26"/>
        </w:rPr>
        <w:t>Платформа: quizy.pro</w:t>
      </w:r>
    </w:p>
    <w:p w:rsidR="007C54C2" w:rsidRPr="00214FEF" w:rsidRDefault="007C54C2" w:rsidP="00214FEF">
      <w:pPr>
        <w:ind w:firstLine="709"/>
        <w:jc w:val="both"/>
        <w:rPr>
          <w:sz w:val="26"/>
          <w:szCs w:val="26"/>
        </w:rPr>
      </w:pPr>
      <w:r w:rsidRPr="00214FEF">
        <w:rPr>
          <w:sz w:val="26"/>
          <w:szCs w:val="26"/>
        </w:rPr>
        <w:t>З</w:t>
      </w:r>
      <w:r w:rsidR="00214FEF" w:rsidRPr="00214FEF">
        <w:rPr>
          <w:sz w:val="26"/>
          <w:szCs w:val="26"/>
        </w:rPr>
        <w:t>аявка</w:t>
      </w:r>
      <w:r w:rsidRPr="00214FEF">
        <w:rPr>
          <w:sz w:val="26"/>
          <w:szCs w:val="26"/>
        </w:rPr>
        <w:t xml:space="preserve"> на участие </w:t>
      </w:r>
      <w:r w:rsidRPr="00214FEF">
        <w:rPr>
          <w:sz w:val="26"/>
          <w:szCs w:val="26"/>
        </w:rPr>
        <w:t>направляется</w:t>
      </w:r>
      <w:r w:rsidRPr="00214FEF">
        <w:rPr>
          <w:sz w:val="26"/>
          <w:szCs w:val="26"/>
        </w:rPr>
        <w:t xml:space="preserve"> на электронную почту</w:t>
      </w:r>
      <w:r w:rsidR="00214FEF" w:rsidRPr="00214FEF">
        <w:rPr>
          <w:sz w:val="26"/>
          <w:szCs w:val="26"/>
        </w:rPr>
        <w:t xml:space="preserve"> краевого комитета </w:t>
      </w:r>
      <w:proofErr w:type="spellStart"/>
      <w:r w:rsidR="00214FEF" w:rsidRPr="00214FEF">
        <w:rPr>
          <w:b/>
          <w:sz w:val="26"/>
          <w:szCs w:val="26"/>
          <w:lang w:val="en-US"/>
        </w:rPr>
        <w:t>gosobkom</w:t>
      </w:r>
      <w:proofErr w:type="spellEnd"/>
      <w:r w:rsidR="00214FEF" w:rsidRPr="00214FEF">
        <w:rPr>
          <w:b/>
          <w:sz w:val="26"/>
          <w:szCs w:val="26"/>
        </w:rPr>
        <w:t>@</w:t>
      </w:r>
      <w:proofErr w:type="spellStart"/>
      <w:r w:rsidR="00214FEF" w:rsidRPr="00214FEF">
        <w:rPr>
          <w:b/>
          <w:sz w:val="26"/>
          <w:szCs w:val="26"/>
          <w:lang w:val="en-US"/>
        </w:rPr>
        <w:t>yande</w:t>
      </w:r>
      <w:proofErr w:type="spellEnd"/>
      <w:proofErr w:type="gramStart"/>
      <w:r w:rsidR="00214FEF" w:rsidRPr="00214FEF">
        <w:rPr>
          <w:b/>
          <w:sz w:val="26"/>
          <w:szCs w:val="26"/>
        </w:rPr>
        <w:t>х</w:t>
      </w:r>
      <w:proofErr w:type="gramEnd"/>
      <w:r w:rsidR="00214FEF" w:rsidRPr="00214FEF">
        <w:rPr>
          <w:b/>
          <w:sz w:val="26"/>
          <w:szCs w:val="26"/>
        </w:rPr>
        <w:t>.</w:t>
      </w:r>
      <w:proofErr w:type="spellStart"/>
      <w:r w:rsidR="00214FEF" w:rsidRPr="00214FEF">
        <w:rPr>
          <w:b/>
          <w:sz w:val="26"/>
          <w:szCs w:val="26"/>
          <w:lang w:val="en-US"/>
        </w:rPr>
        <w:t>ru</w:t>
      </w:r>
      <w:proofErr w:type="spellEnd"/>
      <w:r w:rsidR="00214FEF" w:rsidRPr="00214FEF">
        <w:rPr>
          <w:sz w:val="26"/>
          <w:szCs w:val="26"/>
        </w:rPr>
        <w:t xml:space="preserve"> и</w:t>
      </w:r>
      <w:r w:rsidRPr="00214FEF">
        <w:rPr>
          <w:sz w:val="26"/>
          <w:szCs w:val="26"/>
        </w:rPr>
        <w:t xml:space="preserve"> </w:t>
      </w:r>
      <w:r w:rsidR="00214FEF" w:rsidRPr="00214FEF">
        <w:rPr>
          <w:sz w:val="26"/>
          <w:szCs w:val="26"/>
        </w:rPr>
        <w:t xml:space="preserve">председателю Молодежного Совета </w:t>
      </w:r>
      <w:hyperlink r:id="rId7" w:history="1">
        <w:r w:rsidRPr="00214FEF">
          <w:rPr>
            <w:rStyle w:val="a7"/>
            <w:b/>
            <w:color w:val="000000" w:themeColor="text1"/>
            <w:sz w:val="26"/>
            <w:szCs w:val="26"/>
            <w:u w:val="none"/>
            <w:lang w:val="en-US"/>
          </w:rPr>
          <w:t>zalazaeva</w:t>
        </w:r>
        <w:r w:rsidRPr="00214FEF">
          <w:rPr>
            <w:rStyle w:val="a7"/>
            <w:b/>
            <w:color w:val="000000" w:themeColor="text1"/>
            <w:sz w:val="26"/>
            <w:szCs w:val="26"/>
            <w:u w:val="none"/>
          </w:rPr>
          <w:t>-</w:t>
        </w:r>
        <w:r w:rsidRPr="00214FEF">
          <w:rPr>
            <w:rStyle w:val="a7"/>
            <w:b/>
            <w:color w:val="000000" w:themeColor="text1"/>
            <w:sz w:val="26"/>
            <w:szCs w:val="26"/>
            <w:u w:val="none"/>
            <w:lang w:val="en-US"/>
          </w:rPr>
          <w:t>yui</w:t>
        </w:r>
        <w:r w:rsidRPr="00214FEF">
          <w:rPr>
            <w:rStyle w:val="a7"/>
            <w:b/>
            <w:color w:val="000000" w:themeColor="text1"/>
            <w:sz w:val="26"/>
            <w:szCs w:val="26"/>
            <w:u w:val="none"/>
          </w:rPr>
          <w:t>@</w:t>
        </w:r>
        <w:r w:rsidRPr="00214FEF">
          <w:rPr>
            <w:rStyle w:val="a7"/>
            <w:b/>
            <w:color w:val="000000" w:themeColor="text1"/>
            <w:sz w:val="26"/>
            <w:szCs w:val="26"/>
            <w:u w:val="none"/>
            <w:lang w:val="en-US"/>
          </w:rPr>
          <w:t>gorodperm</w:t>
        </w:r>
        <w:r w:rsidRPr="00214FEF">
          <w:rPr>
            <w:rStyle w:val="a7"/>
            <w:b/>
            <w:color w:val="000000" w:themeColor="text1"/>
            <w:sz w:val="26"/>
            <w:szCs w:val="26"/>
            <w:u w:val="none"/>
          </w:rPr>
          <w:t>.</w:t>
        </w:r>
        <w:r w:rsidRPr="00214FEF">
          <w:rPr>
            <w:rStyle w:val="a7"/>
            <w:b/>
            <w:color w:val="000000" w:themeColor="text1"/>
            <w:sz w:val="26"/>
            <w:szCs w:val="26"/>
            <w:u w:val="none"/>
            <w:lang w:val="en-US"/>
          </w:rPr>
          <w:t>ru</w:t>
        </w:r>
      </w:hyperlink>
      <w:r w:rsidRPr="00214FEF">
        <w:rPr>
          <w:sz w:val="26"/>
          <w:szCs w:val="26"/>
        </w:rPr>
        <w:t xml:space="preserve"> в срок до </w:t>
      </w:r>
      <w:r w:rsidRPr="00214FEF">
        <w:rPr>
          <w:b/>
          <w:sz w:val="26"/>
          <w:szCs w:val="26"/>
        </w:rPr>
        <w:t>25.11.2020 г.</w:t>
      </w:r>
      <w:r w:rsidRPr="00214FEF">
        <w:rPr>
          <w:sz w:val="26"/>
          <w:szCs w:val="26"/>
        </w:rPr>
        <w:t xml:space="preserve"> </w:t>
      </w:r>
    </w:p>
    <w:p w:rsidR="007C54C2" w:rsidRPr="00214FEF" w:rsidRDefault="007C54C2" w:rsidP="007C54C2">
      <w:pPr>
        <w:ind w:firstLine="709"/>
        <w:jc w:val="both"/>
        <w:rPr>
          <w:sz w:val="26"/>
          <w:szCs w:val="26"/>
        </w:rPr>
      </w:pPr>
      <w:r w:rsidRPr="00214FEF">
        <w:rPr>
          <w:sz w:val="26"/>
          <w:szCs w:val="26"/>
        </w:rPr>
        <w:t>Контактные данные:</w:t>
      </w:r>
    </w:p>
    <w:p w:rsidR="00214FEF" w:rsidRPr="00214FEF" w:rsidRDefault="007C54C2" w:rsidP="00214FEF">
      <w:pPr>
        <w:jc w:val="both"/>
        <w:rPr>
          <w:b/>
          <w:sz w:val="26"/>
          <w:szCs w:val="26"/>
        </w:rPr>
      </w:pPr>
      <w:proofErr w:type="spellStart"/>
      <w:r w:rsidRPr="00214FEF">
        <w:rPr>
          <w:b/>
          <w:sz w:val="26"/>
          <w:szCs w:val="26"/>
        </w:rPr>
        <w:t>Залазаева</w:t>
      </w:r>
      <w:proofErr w:type="spellEnd"/>
      <w:r w:rsidRPr="00214FEF">
        <w:rPr>
          <w:b/>
          <w:sz w:val="26"/>
          <w:szCs w:val="26"/>
        </w:rPr>
        <w:t xml:space="preserve"> Юлия</w:t>
      </w:r>
      <w:r w:rsidR="00214FEF" w:rsidRPr="00214FEF">
        <w:rPr>
          <w:b/>
          <w:sz w:val="26"/>
          <w:szCs w:val="26"/>
        </w:rPr>
        <w:t xml:space="preserve"> Игоревна</w:t>
      </w:r>
      <w:r w:rsidR="00787B7F">
        <w:rPr>
          <w:b/>
          <w:sz w:val="26"/>
          <w:szCs w:val="26"/>
        </w:rPr>
        <w:t xml:space="preserve"> </w:t>
      </w:r>
      <w:bookmarkStart w:id="0" w:name="_GoBack"/>
      <w:bookmarkEnd w:id="0"/>
      <w:r w:rsidRPr="00214FEF">
        <w:rPr>
          <w:b/>
          <w:sz w:val="26"/>
          <w:szCs w:val="26"/>
        </w:rPr>
        <w:t xml:space="preserve">– </w:t>
      </w:r>
      <w:r w:rsidR="00214FEF" w:rsidRPr="00214FEF">
        <w:rPr>
          <w:b/>
          <w:sz w:val="26"/>
          <w:szCs w:val="26"/>
        </w:rPr>
        <w:t>п</w:t>
      </w:r>
      <w:r w:rsidRPr="00214FEF">
        <w:rPr>
          <w:b/>
          <w:sz w:val="26"/>
          <w:szCs w:val="26"/>
        </w:rPr>
        <w:t>редседатель</w:t>
      </w:r>
      <w:r w:rsidRPr="00214FEF">
        <w:rPr>
          <w:b/>
          <w:sz w:val="26"/>
          <w:szCs w:val="26"/>
        </w:rPr>
        <w:t xml:space="preserve"> Молодежного Совета </w:t>
      </w:r>
    </w:p>
    <w:p w:rsidR="007C54C2" w:rsidRPr="00214FEF" w:rsidRDefault="007C54C2" w:rsidP="00214FEF">
      <w:pPr>
        <w:jc w:val="both"/>
        <w:rPr>
          <w:rFonts w:asciiTheme="minorHAnsi" w:eastAsia="Times" w:hAnsiTheme="minorHAnsi" w:cs="Times"/>
          <w:b/>
          <w:sz w:val="26"/>
          <w:szCs w:val="26"/>
          <w:u w:val="single"/>
        </w:rPr>
      </w:pPr>
      <w:r w:rsidRPr="00214FEF">
        <w:rPr>
          <w:b/>
          <w:sz w:val="26"/>
          <w:szCs w:val="26"/>
        </w:rPr>
        <w:t xml:space="preserve">т. </w:t>
      </w:r>
      <w:r w:rsidRPr="00214FEF">
        <w:rPr>
          <w:rFonts w:ascii="Times" w:eastAsia="Times" w:hAnsi="Times" w:cs="Times"/>
          <w:b/>
          <w:sz w:val="26"/>
          <w:szCs w:val="26"/>
          <w:u w:val="single"/>
        </w:rPr>
        <w:t>8-992-23-90-928</w:t>
      </w:r>
    </w:p>
    <w:p w:rsidR="007C54C2" w:rsidRDefault="007C54C2" w:rsidP="00214FEF">
      <w:pPr>
        <w:ind w:firstLine="567"/>
        <w:jc w:val="both"/>
        <w:rPr>
          <w:bCs/>
          <w:sz w:val="26"/>
          <w:szCs w:val="26"/>
        </w:rPr>
      </w:pPr>
      <w:r w:rsidRPr="00214FEF">
        <w:rPr>
          <w:rFonts w:eastAsia="Times"/>
          <w:sz w:val="26"/>
          <w:szCs w:val="26"/>
        </w:rPr>
        <w:t xml:space="preserve">Приложение: </w:t>
      </w:r>
      <w:r w:rsidRPr="00214FEF">
        <w:rPr>
          <w:sz w:val="26"/>
          <w:szCs w:val="26"/>
        </w:rPr>
        <w:t xml:space="preserve">Положение </w:t>
      </w:r>
      <w:r w:rsidR="00214FEF" w:rsidRPr="00214FEF">
        <w:rPr>
          <w:bCs/>
          <w:sz w:val="26"/>
          <w:szCs w:val="26"/>
        </w:rPr>
        <w:t xml:space="preserve">о проведении интеллектуальной онлайн </w:t>
      </w:r>
      <w:r w:rsidR="00214FEF">
        <w:rPr>
          <w:bCs/>
          <w:sz w:val="26"/>
          <w:szCs w:val="26"/>
        </w:rPr>
        <w:t>–</w:t>
      </w:r>
      <w:r w:rsidR="00214FEF" w:rsidRPr="00214FEF">
        <w:rPr>
          <w:bCs/>
          <w:sz w:val="26"/>
          <w:szCs w:val="26"/>
        </w:rPr>
        <w:t xml:space="preserve"> игры</w:t>
      </w:r>
      <w:r w:rsidR="00214FEF">
        <w:rPr>
          <w:bCs/>
          <w:sz w:val="26"/>
          <w:szCs w:val="26"/>
        </w:rPr>
        <w:t>, заявка на участие.</w:t>
      </w:r>
    </w:p>
    <w:p w:rsidR="00214FEF" w:rsidRPr="00214FEF" w:rsidRDefault="00214FEF" w:rsidP="00214FEF">
      <w:pPr>
        <w:ind w:firstLine="567"/>
        <w:jc w:val="both"/>
        <w:rPr>
          <w:sz w:val="26"/>
          <w:szCs w:val="26"/>
        </w:rPr>
      </w:pPr>
    </w:p>
    <w:tbl>
      <w:tblPr>
        <w:tblW w:w="9571" w:type="dxa"/>
        <w:tblLayout w:type="fixed"/>
        <w:tblLook w:val="01E0" w:firstRow="1" w:lastRow="1" w:firstColumn="1" w:lastColumn="1" w:noHBand="0" w:noVBand="0"/>
      </w:tblPr>
      <w:tblGrid>
        <w:gridCol w:w="3227"/>
        <w:gridCol w:w="3383"/>
        <w:gridCol w:w="2961"/>
      </w:tblGrid>
      <w:tr w:rsidR="00EB1F57" w:rsidRPr="0099761A" w:rsidTr="00C46295">
        <w:trPr>
          <w:trHeight w:val="632"/>
        </w:trPr>
        <w:tc>
          <w:tcPr>
            <w:tcW w:w="3227" w:type="dxa"/>
            <w:shd w:val="clear" w:color="auto" w:fill="auto"/>
          </w:tcPr>
          <w:p w:rsidR="00EB1F57" w:rsidRPr="0099761A" w:rsidRDefault="00EB1F57" w:rsidP="00C46295">
            <w:pPr>
              <w:jc w:val="both"/>
              <w:rPr>
                <w:bCs/>
                <w:sz w:val="26"/>
                <w:szCs w:val="26"/>
              </w:rPr>
            </w:pPr>
          </w:p>
          <w:p w:rsidR="00EB1F57" w:rsidRPr="0099761A" w:rsidRDefault="00EB1F57" w:rsidP="00C46295">
            <w:pPr>
              <w:jc w:val="both"/>
              <w:rPr>
                <w:bCs/>
                <w:sz w:val="26"/>
                <w:szCs w:val="26"/>
              </w:rPr>
            </w:pPr>
            <w:r w:rsidRPr="0099761A">
              <w:rPr>
                <w:bCs/>
                <w:sz w:val="26"/>
                <w:szCs w:val="26"/>
              </w:rPr>
              <w:t>Председатель  краевой</w:t>
            </w:r>
          </w:p>
          <w:p w:rsidR="00EB1F57" w:rsidRPr="0099761A" w:rsidRDefault="00EB1F57" w:rsidP="00C46295">
            <w:pPr>
              <w:jc w:val="both"/>
              <w:rPr>
                <w:bCs/>
                <w:sz w:val="26"/>
                <w:szCs w:val="26"/>
              </w:rPr>
            </w:pPr>
            <w:r w:rsidRPr="0099761A">
              <w:rPr>
                <w:bCs/>
                <w:sz w:val="26"/>
                <w:szCs w:val="26"/>
              </w:rPr>
              <w:t>организации Профсоюза</w:t>
            </w:r>
          </w:p>
        </w:tc>
        <w:tc>
          <w:tcPr>
            <w:tcW w:w="3383" w:type="dxa"/>
            <w:shd w:val="clear" w:color="auto" w:fill="auto"/>
          </w:tcPr>
          <w:p w:rsidR="00EB1F57" w:rsidRPr="0099761A" w:rsidRDefault="00EB1F57" w:rsidP="00C46295">
            <w:pPr>
              <w:jc w:val="center"/>
              <w:rPr>
                <w:b/>
                <w:bCs/>
                <w:sz w:val="26"/>
                <w:szCs w:val="26"/>
              </w:rPr>
            </w:pPr>
            <w:r w:rsidRPr="0099761A">
              <w:rPr>
                <w:b/>
                <w:noProof/>
                <w:sz w:val="26"/>
                <w:szCs w:val="26"/>
              </w:rPr>
              <w:drawing>
                <wp:inline distT="0" distB="0" distL="0" distR="0" wp14:anchorId="30C99094" wp14:editId="3FBC3AAF">
                  <wp:extent cx="2074545" cy="932815"/>
                  <wp:effectExtent l="0" t="0" r="190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545" cy="932815"/>
                          </a:xfrm>
                          <a:prstGeom prst="rect">
                            <a:avLst/>
                          </a:prstGeom>
                          <a:solidFill>
                            <a:srgbClr val="1F497D"/>
                          </a:solidFill>
                          <a:ln>
                            <a:noFill/>
                          </a:ln>
                        </pic:spPr>
                      </pic:pic>
                    </a:graphicData>
                  </a:graphic>
                </wp:inline>
              </w:drawing>
            </w:r>
          </w:p>
        </w:tc>
        <w:tc>
          <w:tcPr>
            <w:tcW w:w="2961" w:type="dxa"/>
            <w:shd w:val="clear" w:color="auto" w:fill="auto"/>
          </w:tcPr>
          <w:p w:rsidR="00EB1F57" w:rsidRPr="0099761A" w:rsidRDefault="00EB1F57" w:rsidP="00C46295">
            <w:pPr>
              <w:rPr>
                <w:bCs/>
                <w:sz w:val="26"/>
                <w:szCs w:val="26"/>
              </w:rPr>
            </w:pPr>
          </w:p>
          <w:p w:rsidR="00EB1F57" w:rsidRPr="0099761A" w:rsidRDefault="00EB1F57" w:rsidP="00C46295">
            <w:pPr>
              <w:rPr>
                <w:bCs/>
                <w:sz w:val="26"/>
                <w:szCs w:val="26"/>
              </w:rPr>
            </w:pPr>
          </w:p>
          <w:p w:rsidR="00EB1F57" w:rsidRPr="0099761A" w:rsidRDefault="00EB1F57" w:rsidP="00C46295">
            <w:pPr>
              <w:rPr>
                <w:bCs/>
                <w:sz w:val="26"/>
                <w:szCs w:val="26"/>
              </w:rPr>
            </w:pPr>
            <w:r w:rsidRPr="0099761A">
              <w:rPr>
                <w:bCs/>
                <w:sz w:val="26"/>
                <w:szCs w:val="26"/>
              </w:rPr>
              <w:t xml:space="preserve">О. И. </w:t>
            </w:r>
            <w:proofErr w:type="spellStart"/>
            <w:r w:rsidRPr="0099761A">
              <w:rPr>
                <w:bCs/>
                <w:sz w:val="26"/>
                <w:szCs w:val="26"/>
              </w:rPr>
              <w:t>Ишимова</w:t>
            </w:r>
            <w:proofErr w:type="spellEnd"/>
          </w:p>
        </w:tc>
      </w:tr>
    </w:tbl>
    <w:p w:rsidR="00D5739C" w:rsidRDefault="00224E9A">
      <w:r>
        <w:t xml:space="preserve">исп. </w:t>
      </w:r>
      <w:proofErr w:type="spellStart"/>
      <w:r>
        <w:t>Мошонкина</w:t>
      </w:r>
      <w:proofErr w:type="spellEnd"/>
      <w:r>
        <w:t xml:space="preserve"> Маргарита Михайловна</w:t>
      </w:r>
    </w:p>
    <w:p w:rsidR="00224E9A" w:rsidRDefault="00224E9A">
      <w:r>
        <w:t>т. (8 342) 210-35-54</w:t>
      </w:r>
    </w:p>
    <w:sectPr w:rsidR="00224E9A" w:rsidSect="005D4AB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57"/>
    <w:rsid w:val="0018376C"/>
    <w:rsid w:val="00214FEF"/>
    <w:rsid w:val="00224E9A"/>
    <w:rsid w:val="002C3610"/>
    <w:rsid w:val="00787B7F"/>
    <w:rsid w:val="007C54C2"/>
    <w:rsid w:val="00D5739C"/>
    <w:rsid w:val="00EB1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1F57"/>
    <w:pPr>
      <w:jc w:val="center"/>
    </w:pPr>
    <w:rPr>
      <w:sz w:val="16"/>
      <w:szCs w:val="20"/>
    </w:rPr>
  </w:style>
  <w:style w:type="character" w:customStyle="1" w:styleId="a4">
    <w:name w:val="Основной текст Знак"/>
    <w:basedOn w:val="a0"/>
    <w:link w:val="a3"/>
    <w:rsid w:val="00EB1F57"/>
    <w:rPr>
      <w:rFonts w:ascii="Times New Roman" w:eastAsia="Times New Roman" w:hAnsi="Times New Roman" w:cs="Times New Roman"/>
      <w:sz w:val="16"/>
      <w:szCs w:val="20"/>
      <w:lang w:eastAsia="ru-RU"/>
    </w:rPr>
  </w:style>
  <w:style w:type="paragraph" w:styleId="a5">
    <w:name w:val="Balloon Text"/>
    <w:basedOn w:val="a"/>
    <w:link w:val="a6"/>
    <w:uiPriority w:val="99"/>
    <w:semiHidden/>
    <w:unhideWhenUsed/>
    <w:rsid w:val="00EB1F57"/>
    <w:rPr>
      <w:rFonts w:ascii="Tahoma" w:hAnsi="Tahoma" w:cs="Tahoma"/>
      <w:sz w:val="16"/>
      <w:szCs w:val="16"/>
    </w:rPr>
  </w:style>
  <w:style w:type="character" w:customStyle="1" w:styleId="a6">
    <w:name w:val="Текст выноски Знак"/>
    <w:basedOn w:val="a0"/>
    <w:link w:val="a5"/>
    <w:uiPriority w:val="99"/>
    <w:semiHidden/>
    <w:rsid w:val="00EB1F57"/>
    <w:rPr>
      <w:rFonts w:ascii="Tahoma" w:eastAsia="Times New Roman" w:hAnsi="Tahoma" w:cs="Tahoma"/>
      <w:sz w:val="16"/>
      <w:szCs w:val="16"/>
      <w:lang w:eastAsia="ru-RU"/>
    </w:rPr>
  </w:style>
  <w:style w:type="character" w:styleId="a7">
    <w:name w:val="Hyperlink"/>
    <w:basedOn w:val="a0"/>
    <w:semiHidden/>
    <w:unhideWhenUsed/>
    <w:rsid w:val="007C54C2"/>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1F57"/>
    <w:pPr>
      <w:jc w:val="center"/>
    </w:pPr>
    <w:rPr>
      <w:sz w:val="16"/>
      <w:szCs w:val="20"/>
    </w:rPr>
  </w:style>
  <w:style w:type="character" w:customStyle="1" w:styleId="a4">
    <w:name w:val="Основной текст Знак"/>
    <w:basedOn w:val="a0"/>
    <w:link w:val="a3"/>
    <w:rsid w:val="00EB1F57"/>
    <w:rPr>
      <w:rFonts w:ascii="Times New Roman" w:eastAsia="Times New Roman" w:hAnsi="Times New Roman" w:cs="Times New Roman"/>
      <w:sz w:val="16"/>
      <w:szCs w:val="20"/>
      <w:lang w:eastAsia="ru-RU"/>
    </w:rPr>
  </w:style>
  <w:style w:type="paragraph" w:styleId="a5">
    <w:name w:val="Balloon Text"/>
    <w:basedOn w:val="a"/>
    <w:link w:val="a6"/>
    <w:uiPriority w:val="99"/>
    <w:semiHidden/>
    <w:unhideWhenUsed/>
    <w:rsid w:val="00EB1F57"/>
    <w:rPr>
      <w:rFonts w:ascii="Tahoma" w:hAnsi="Tahoma" w:cs="Tahoma"/>
      <w:sz w:val="16"/>
      <w:szCs w:val="16"/>
    </w:rPr>
  </w:style>
  <w:style w:type="character" w:customStyle="1" w:styleId="a6">
    <w:name w:val="Текст выноски Знак"/>
    <w:basedOn w:val="a0"/>
    <w:link w:val="a5"/>
    <w:uiPriority w:val="99"/>
    <w:semiHidden/>
    <w:rsid w:val="00EB1F57"/>
    <w:rPr>
      <w:rFonts w:ascii="Tahoma" w:eastAsia="Times New Roman" w:hAnsi="Tahoma" w:cs="Tahoma"/>
      <w:sz w:val="16"/>
      <w:szCs w:val="16"/>
      <w:lang w:eastAsia="ru-RU"/>
    </w:rPr>
  </w:style>
  <w:style w:type="character" w:styleId="a7">
    <w:name w:val="Hyperlink"/>
    <w:basedOn w:val="a0"/>
    <w:semiHidden/>
    <w:unhideWhenUsed/>
    <w:rsid w:val="007C54C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9756">
      <w:bodyDiv w:val="1"/>
      <w:marLeft w:val="0"/>
      <w:marRight w:val="0"/>
      <w:marTop w:val="0"/>
      <w:marBottom w:val="0"/>
      <w:divBdr>
        <w:top w:val="none" w:sz="0" w:space="0" w:color="auto"/>
        <w:left w:val="none" w:sz="0" w:space="0" w:color="auto"/>
        <w:bottom w:val="none" w:sz="0" w:space="0" w:color="auto"/>
        <w:right w:val="none" w:sz="0" w:space="0" w:color="auto"/>
      </w:divBdr>
    </w:div>
    <w:div w:id="874074074">
      <w:bodyDiv w:val="1"/>
      <w:marLeft w:val="0"/>
      <w:marRight w:val="0"/>
      <w:marTop w:val="0"/>
      <w:marBottom w:val="0"/>
      <w:divBdr>
        <w:top w:val="none" w:sz="0" w:space="0" w:color="auto"/>
        <w:left w:val="none" w:sz="0" w:space="0" w:color="auto"/>
        <w:bottom w:val="none" w:sz="0" w:space="0" w:color="auto"/>
        <w:right w:val="none" w:sz="0" w:space="0" w:color="auto"/>
      </w:divBdr>
    </w:div>
    <w:div w:id="20217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zalazaeva-yui@gorodper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2</cp:revision>
  <dcterms:created xsi:type="dcterms:W3CDTF">2020-11-18T10:16:00Z</dcterms:created>
  <dcterms:modified xsi:type="dcterms:W3CDTF">2020-11-18T10:16:00Z</dcterms:modified>
</cp:coreProperties>
</file>